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18.TCP成块数据流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477770"/>
            <wp:effectExtent l="0" t="0" r="5715" b="6350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765425"/>
            <wp:effectExtent l="0" t="0" r="14605" b="825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9778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4213225"/>
            <wp:effectExtent l="0" t="0" r="698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1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52295"/>
            <wp:effectExtent l="0" t="0" r="63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5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带外数据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4424045"/>
            <wp:effectExtent l="0" t="0" r="381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24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541270"/>
            <wp:effectExtent l="0" t="0" r="571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TCP超时重传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319145"/>
            <wp:effectExtent l="0" t="0" r="0" b="317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1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4133215"/>
            <wp:effectExtent l="0" t="0" r="3175" b="1206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3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764790"/>
            <wp:effectExtent l="0" t="0" r="5715" b="889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175635"/>
            <wp:effectExtent l="0" t="0" r="3810" b="952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5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拥塞控制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39720"/>
            <wp:effectExtent l="0" t="0" r="3810" b="1016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205990"/>
            <wp:effectExtent l="0" t="0" r="1905" b="381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4239260"/>
            <wp:effectExtent l="0" t="0" r="6350" b="1270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3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4311015"/>
            <wp:effectExtent l="0" t="0" r="5715" b="190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1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482215"/>
            <wp:effectExtent l="0" t="0" r="13970" b="190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985645"/>
            <wp:effectExtent l="0" t="0" r="3175" b="1079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TCP/IP通信</w:t>
      </w:r>
    </w:p>
    <w:p>
      <w:pPr>
        <w:numPr>
          <w:ilvl w:val="0"/>
          <w:numId w:val="2"/>
        </w:numPr>
      </w:pPr>
      <w:r>
        <w:drawing>
          <wp:inline distT="0" distB="0" distL="114300" distR="114300">
            <wp:extent cx="5267325" cy="3495040"/>
            <wp:effectExtent l="0" t="0" r="5715" b="1016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908050"/>
            <wp:effectExtent l="0" t="0" r="1270" b="635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0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我的理解，源端口和目的端口通过TCP或UDP传输层加入，目标IP和源IP通过IP网络层加入，保持不变。然后查询本机路由表，有对应的就传到对应，没有就传到默认路由项。然后通过ARP广播查询同一个网段下路由的MAC物理地址，并放入数据链路层包装进去，当然还有源物理地址。然后发送过去，路由继续查看IP，根据自身的路由表匹配，改变头部的源物理地址和目的物理地址，继续传下一个，不断重复，直到找到或者没找到。（</w:t>
      </w:r>
      <w:r>
        <w:rPr>
          <w:rFonts w:hint="eastAsia"/>
          <w:color w:val="FF0000"/>
          <w:lang w:val="en-US" w:eastAsia="zh-CN"/>
        </w:rPr>
        <w:t>问题就是默认这个怎么匹配，如果都有默认就不存在找不到了，难道路由没有默认？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本地名称查询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392805"/>
            <wp:effectExtent l="0" t="0" r="3810" b="571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771015"/>
            <wp:effectExtent l="0" t="0" r="0" b="1206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HTTP请求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865245"/>
            <wp:effectExtent l="0" t="0" r="3175" b="571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6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028700"/>
            <wp:effectExtent l="0" t="0" r="2540" b="762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887980"/>
            <wp:effectExtent l="0" t="0" r="5080" b="762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8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440430"/>
            <wp:effectExtent l="0" t="0" r="14605" b="3810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HTTP应答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701800"/>
            <wp:effectExtent l="0" t="0" r="3175" b="508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3668395"/>
            <wp:effectExtent l="0" t="0" r="5080" b="444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6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601470"/>
            <wp:effectExtent l="0" t="0" r="3175" b="13970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764915"/>
            <wp:effectExtent l="0" t="0" r="3810" b="14605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Linux网络编程基础API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端字节序高位在内存低地址，低位在内存高地址。小端字节序相反。现代PC大多采用小端字节序。小端字节序称为主机字节序。网络字节序为大端字节序，所以主机接收到网络字节序的时候根据自身主机情况，决定是否转换。htonl （host to network long）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307590"/>
            <wp:effectExtent l="0" t="0" r="3810" b="8890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规定long int不小于int ，short int不大于int。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67105"/>
            <wp:effectExtent l="0" t="0" r="4445" b="8255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4.</w:t>
      </w:r>
      <w:r>
        <w:drawing>
          <wp:inline distT="0" distB="0" distL="114300" distR="114300">
            <wp:extent cx="5273675" cy="1324610"/>
            <wp:effectExtent l="0" t="0" r="14605" b="127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2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5.</w:t>
      </w:r>
      <w:r>
        <w:drawing>
          <wp:inline distT="0" distB="0" distL="114300" distR="114300">
            <wp:extent cx="5274310" cy="1354455"/>
            <wp:effectExtent l="0" t="0" r="13970" b="1905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高级I/O函数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pipe函数</w:t>
      </w:r>
    </w:p>
    <w:p>
      <w:pPr>
        <w:numPr>
          <w:numId w:val="0"/>
        </w:numPr>
      </w:pPr>
      <w:r>
        <w:drawing>
          <wp:inline distT="0" distB="0" distL="114300" distR="114300">
            <wp:extent cx="3291840" cy="533400"/>
            <wp:effectExtent l="0" t="0" r="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返回0，失败返回-1并设置errno。fd[1]只能写,fd[0]只能读，不能反过来使用。如果实现双向传输，得使用两个管道。默认情况一对文件描述符都是阻塞的。如果fd[1]引用计数减少至0，则f[0]的read操作就返回0，即读取到文件结束标志EOF，反之fd[0]减少至0，则fd[1]的write操作将失败，并引发SIGPIPE信号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管道内部传输数据是字节流，和TCP概念一样。不同的是，TCP流大小根据对方接收通告窗口大小和本端的拥塞窗口大小。而管道是容量限制。默认大小是65536字节。可以通过使用fcntl函数来修改通道容量。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1691640"/>
            <wp:effectExtent l="0" t="0" r="635" b="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0" w:firstLineChars="0"/>
      </w:pPr>
      <w:r>
        <w:drawing>
          <wp:inline distT="0" distB="0" distL="114300" distR="114300">
            <wp:extent cx="5269865" cy="1258570"/>
            <wp:effectExtent l="0" t="0" r="3175" b="635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4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362200"/>
            <wp:effectExtent l="0" t="0" r="4445" b="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97965"/>
            <wp:effectExtent l="0" t="0" r="1270" b="1079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607185"/>
            <wp:effectExtent l="0" t="0" r="3810" b="8255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0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121150"/>
            <wp:effectExtent l="0" t="0" r="6985" b="889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2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4207C0D"/>
    <w:multiLevelType w:val="singleLevel"/>
    <w:tmpl w:val="C4207C0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85DA39E"/>
    <w:multiLevelType w:val="singleLevel"/>
    <w:tmpl w:val="E85DA39E"/>
    <w:lvl w:ilvl="0" w:tentative="0">
      <w:start w:val="19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ECC69CC5"/>
    <w:multiLevelType w:val="singleLevel"/>
    <w:tmpl w:val="ECC69CC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423086A"/>
    <w:multiLevelType w:val="singleLevel"/>
    <w:tmpl w:val="F423086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02654C0"/>
    <w:rsid w:val="05A1755C"/>
    <w:rsid w:val="07903BF8"/>
    <w:rsid w:val="07D8239E"/>
    <w:rsid w:val="09487096"/>
    <w:rsid w:val="0A4C2FFC"/>
    <w:rsid w:val="102654C0"/>
    <w:rsid w:val="14B337BE"/>
    <w:rsid w:val="177B7F73"/>
    <w:rsid w:val="1D3C7936"/>
    <w:rsid w:val="26D52F07"/>
    <w:rsid w:val="2A4725A3"/>
    <w:rsid w:val="2D644D2A"/>
    <w:rsid w:val="2F57692A"/>
    <w:rsid w:val="31591019"/>
    <w:rsid w:val="31B21B49"/>
    <w:rsid w:val="336D5037"/>
    <w:rsid w:val="35F46816"/>
    <w:rsid w:val="385A1A4B"/>
    <w:rsid w:val="3D200F58"/>
    <w:rsid w:val="3EEE7203"/>
    <w:rsid w:val="40580F6E"/>
    <w:rsid w:val="47DA537F"/>
    <w:rsid w:val="4A7F44C6"/>
    <w:rsid w:val="4BEB3F7A"/>
    <w:rsid w:val="4F035CD3"/>
    <w:rsid w:val="510B0614"/>
    <w:rsid w:val="52F4222D"/>
    <w:rsid w:val="5346650C"/>
    <w:rsid w:val="56077D5C"/>
    <w:rsid w:val="572750AA"/>
    <w:rsid w:val="58F7006C"/>
    <w:rsid w:val="5D3D1629"/>
    <w:rsid w:val="5DE503BD"/>
    <w:rsid w:val="5EC725EF"/>
    <w:rsid w:val="639258CB"/>
    <w:rsid w:val="6D535020"/>
    <w:rsid w:val="702A3937"/>
    <w:rsid w:val="724C55D1"/>
    <w:rsid w:val="765E6A8D"/>
    <w:rsid w:val="7A471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vjunfeng\AppData\Roaming\Kingsoft\wps\addons\pool\win-i386\knewfileruby_1.0.0.10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18</Pages>
  <Words>617</Words>
  <Characters>749</Characters>
  <Lines>0</Lines>
  <Paragraphs>0</Paragraphs>
  <TotalTime>569</TotalTime>
  <ScaleCrop>false</ScaleCrop>
  <LinksUpToDate>false</LinksUpToDate>
  <CharactersWithSpaces>760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2018-07-23T09:20:00Z</dcterms:created>
  <dc:creator>hello</dc:creator>
  <cp:lastModifiedBy>hello</cp:lastModifiedBy>
  <dcterms:modified xsi:type="dcterms:W3CDTF">2018-07-25T09:53:07Z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